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90" w:rsidRDefault="00DD7690" w:rsidP="00DD7690">
      <w:pPr>
        <w:rPr>
          <w:b/>
          <w:sz w:val="32"/>
          <w:u w:val="single"/>
        </w:rPr>
      </w:pPr>
      <w:r>
        <w:rPr>
          <w:b/>
          <w:sz w:val="32"/>
          <w:u w:val="single"/>
        </w:rPr>
        <w:t>Školní strava</w:t>
      </w:r>
    </w:p>
    <w:p w:rsidR="00DD7690" w:rsidRDefault="00DD7690" w:rsidP="00DD7690">
      <w:pPr>
        <w:ind w:firstLine="708"/>
        <w:jc w:val="both"/>
        <w:rPr>
          <w:sz w:val="28"/>
        </w:rPr>
      </w:pPr>
      <w:r>
        <w:rPr>
          <w:sz w:val="28"/>
        </w:rPr>
        <w:t xml:space="preserve">V průběhu minulého týdne se snad všem strávníkům školní kuchyně dostal do rukou dotazník školního stravování. Obtížnost otázek a možnosti odpovědí byly uzpůsobeny věku respondentů. Snažili jsme se totiž zmapovat obecný názor na místní stravu, takže jsme oslovili nejen děti MŠ a žáky ZŠ, ale také ostatní obyvatele, kteří se rozhodli stravovat se u nás. </w:t>
      </w:r>
    </w:p>
    <w:p w:rsidR="00DD7690" w:rsidRDefault="00DD7690" w:rsidP="00DD7690">
      <w:pPr>
        <w:ind w:firstLine="708"/>
        <w:jc w:val="both"/>
        <w:rPr>
          <w:sz w:val="28"/>
        </w:rPr>
      </w:pPr>
      <w:r>
        <w:rPr>
          <w:sz w:val="28"/>
        </w:rPr>
        <w:t xml:space="preserve">I když jsme všem dali prostor vyjádřit svá přání, jistě nám dáte za pravdu, že se jimi nelze bezmezně řídit. Vždyť to, co chutná mě, nemusí jíst někdo jiný a naopak. Školní stravování se navíc řídí velmi striktně zpracováním potravin tzv. spotřebního koše, což je soubor potravin, které se musí v daném období objevit na talíři. Splnit tuto podmínku je náročný úkol, který musí bohužel počítat i s tím, že některý oběd je u dětí vyloženě neoblíbený. Nicméně je tabulkou stanovený, a tedy je třeba jej zařadit. O to větší jsme měli radost, když jsme po přečtení odpovědí mohli konstatovat, že stravování v naší kuchyni není žádný propadák! Jistě, stále je co zlepšovat, zkvalitňovat. </w:t>
      </w:r>
    </w:p>
    <w:p w:rsidR="00DD7690" w:rsidRDefault="00DD7690" w:rsidP="00DD7690">
      <w:pPr>
        <w:ind w:firstLine="708"/>
        <w:jc w:val="both"/>
        <w:rPr>
          <w:sz w:val="28"/>
        </w:rPr>
      </w:pPr>
      <w:r>
        <w:rPr>
          <w:sz w:val="28"/>
        </w:rPr>
        <w:t xml:space="preserve">Obecně lze říci, že polévky dopadly o chlup hůře než hlavní chody. O čem to ale vypovídá? Jsou polévky z naší kuchyně špatně uvařeny, nebo je jen méně jíme, protože je máme méně rádi? V posledním měsíci měli žáci ZŠ možnost nalévat si polévku podle vlastního uvážení. Možná byste se divili, kolik dětí kolem hrnce s polévkou jen projde. Po vyzkušení takového provozu se vrátíme zpět k nalévání polévek paní kuchařkou. </w:t>
      </w:r>
    </w:p>
    <w:p w:rsidR="00DD7690" w:rsidRDefault="00DD7690" w:rsidP="00DD7690">
      <w:pPr>
        <w:ind w:firstLine="708"/>
        <w:jc w:val="both"/>
        <w:rPr>
          <w:sz w:val="28"/>
        </w:rPr>
      </w:pPr>
      <w:r>
        <w:rPr>
          <w:sz w:val="28"/>
        </w:rPr>
        <w:t xml:space="preserve">Největší výtkou hlavního chodu bylo časté zařazování omáček a masových šťáv. Tady se zřejmě objevil opravdu prostor k zamyšlení. Uvidíme v příštích dnech. </w:t>
      </w:r>
    </w:p>
    <w:p w:rsidR="00DD7690" w:rsidRDefault="00DD7690" w:rsidP="00DD7690">
      <w:pPr>
        <w:ind w:firstLine="708"/>
        <w:jc w:val="both"/>
        <w:rPr>
          <w:sz w:val="28"/>
        </w:rPr>
      </w:pPr>
      <w:r>
        <w:rPr>
          <w:sz w:val="28"/>
        </w:rPr>
        <w:t xml:space="preserve">Změna nastala v častosti podávání ovoce a zeleniny nejen v syrovém stavu. Opět to má svá pro a proti. Tyto doplňky jsou bezpochyby zdravé, u některých však ne moc oblíbené, a tak jsme některým udělali radost, zatímco jiní si mají zase na co postěžovat. A takový začarovaný kruh se objevuje u všech součástí našeho jídelníčku. </w:t>
      </w:r>
    </w:p>
    <w:p w:rsidR="00DD7690" w:rsidRDefault="00DD7690" w:rsidP="00DD7690">
      <w:pPr>
        <w:ind w:firstLine="708"/>
        <w:jc w:val="both"/>
        <w:rPr>
          <w:sz w:val="28"/>
        </w:rPr>
      </w:pPr>
      <w:r>
        <w:rPr>
          <w:sz w:val="28"/>
        </w:rPr>
        <w:t>A celkový výsledek? Úroveň našeho stravování je dobrá. Staré české přísloví praví, že za málo peněz bývá málo muziky. Troufám si říct, že v tomto případě máme za málo peněz muziky celkem dost. A kdo nám radí inspirovat se televizními kuchařskými Show, možná si neuvědomil, že bychom se museli inspirovat nejen kvalitou a širokým spektrem jídel, ale také jejich cenou…</w:t>
      </w:r>
    </w:p>
    <w:p w:rsidR="00E172AF" w:rsidRDefault="00DD7690">
      <w:bookmarkStart w:id="0" w:name="_GoBack"/>
      <w:bookmarkEnd w:id="0"/>
    </w:p>
    <w:sectPr w:rsidR="00E1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4C"/>
    <w:rsid w:val="001B4B2F"/>
    <w:rsid w:val="005C2484"/>
    <w:rsid w:val="00BB7B4C"/>
    <w:rsid w:val="00D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86F58-2AE8-4F40-B254-DE4ED0A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690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Klimešová</dc:creator>
  <cp:keywords/>
  <dc:description/>
  <cp:lastModifiedBy>Sylva Klimešová</cp:lastModifiedBy>
  <cp:revision>3</cp:revision>
  <dcterms:created xsi:type="dcterms:W3CDTF">2014-04-07T12:53:00Z</dcterms:created>
  <dcterms:modified xsi:type="dcterms:W3CDTF">2014-04-07T12:53:00Z</dcterms:modified>
</cp:coreProperties>
</file>